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8A" w:rsidRDefault="00C7192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1095375</wp:posOffset>
            </wp:positionH>
            <wp:positionV relativeFrom="margin">
              <wp:posOffset>-552450</wp:posOffset>
            </wp:positionV>
            <wp:extent cx="2658110" cy="971550"/>
            <wp:effectExtent l="19050" t="0" r="8890" b="0"/>
            <wp:wrapSquare wrapText="bothSides"/>
            <wp:docPr id="2" name="Afbeelding 1" descr="cid:image001.png@01CB16AB.FB8E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B16AB.FB8E32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7DA" w:rsidRDefault="00B677DA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B677DA" w:rsidRDefault="00B677DA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B2188A" w:rsidRDefault="00B2188A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  <w:r>
        <w:rPr>
          <w:rStyle w:val="standaard--char"/>
          <w:rFonts w:ascii="Arial" w:hAnsi="Arial" w:cs="Arial"/>
          <w:b/>
          <w:bCs/>
        </w:rPr>
        <w:t>AMENDEMENT</w:t>
      </w: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6"/>
      </w:tblGrid>
      <w:tr w:rsidR="00114CF8" w:rsidRPr="00114CF8" w:rsidTr="00114CF8">
        <w:tc>
          <w:tcPr>
            <w:tcW w:w="8446" w:type="dxa"/>
          </w:tcPr>
          <w:p w:rsidR="00114CF8" w:rsidRDefault="00114CF8" w:rsidP="00114CF8">
            <w:pPr>
              <w:pStyle w:val="standaard0"/>
            </w:pP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>Raadsvergadering d.d. 1 juli 2010</w:t>
            </w: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sz w:val="22"/>
                <w:szCs w:val="22"/>
              </w:rPr>
            </w:pP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>Agendapunt 4</w:t>
            </w: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</w:tc>
      </w:tr>
      <w:tr w:rsidR="00114CF8" w:rsidRPr="00114CF8" w:rsidTr="00114CF8">
        <w:tc>
          <w:tcPr>
            <w:tcW w:w="8446" w:type="dxa"/>
          </w:tcPr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  <w:r w:rsidRPr="00114CF8">
              <w:rPr>
                <w:rStyle w:val="standaard--char"/>
                <w:rFonts w:ascii="Arial" w:hAnsi="Arial" w:cs="Arial"/>
                <w:b/>
                <w:sz w:val="22"/>
                <w:szCs w:val="22"/>
              </w:rPr>
              <w:t>Onderwerp: Vaststelling kaderbrief</w:t>
            </w:r>
          </w:p>
        </w:tc>
      </w:tr>
      <w:tr w:rsidR="00114CF8" w:rsidRPr="00114CF8" w:rsidTr="00114CF8">
        <w:tc>
          <w:tcPr>
            <w:tcW w:w="8446" w:type="dxa"/>
          </w:tcPr>
          <w:p w:rsidR="00114CF8" w:rsidRPr="00114CF8" w:rsidRDefault="00114CF8" w:rsidP="00114CF8">
            <w:pPr>
              <w:pStyle w:val="standaard0"/>
              <w:spacing w:before="240"/>
              <w:rPr>
                <w:rStyle w:val="standaard--char"/>
                <w:rFonts w:ascii="Arial" w:hAnsi="Arial" w:cs="Arial"/>
                <w:sz w:val="22"/>
                <w:szCs w:val="22"/>
              </w:rPr>
            </w:pP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>Ondergetekenden stellen het volgende amendement op het concept raadsbesluit voor: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</w:r>
          </w:p>
          <w:p w:rsidR="00114CF8" w:rsidRPr="00114CF8" w:rsidRDefault="00114CF8" w:rsidP="00114CF8">
            <w:pPr>
              <w:pStyle w:val="standaard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 xml:space="preserve">Aan het besluit wordt toegevoegd dat met de exploitant van de reclamedragers </w:t>
            </w:r>
            <w:r w:rsidR="00C71928">
              <w:rPr>
                <w:rStyle w:val="standaard--char"/>
                <w:rFonts w:ascii="Arial" w:hAnsi="Arial" w:cs="Arial"/>
                <w:sz w:val="22"/>
                <w:szCs w:val="22"/>
              </w:rPr>
              <w:t xml:space="preserve">wordt afgesproken, 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>dat voor: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  <w:t xml:space="preserve">* Leusdense 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charitatieve campagnes;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>* fondswerving</w:t>
            </w:r>
            <w:r w:rsidR="00C71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met ideëel oogmerk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 xml:space="preserve">* plaatselijke culturele, kunstzinnige, sportieve of sociale evenementen zonder winstoogmerk 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 xml:space="preserve">een </w:t>
            </w:r>
            <w:r w:rsidR="00C71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voldoende 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aantal gratis 2-zijdige A0 reclamedisplays ter beschikking worden gesteld. 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>Het gemeentelijke beleid wordt hierop aangepast.</w:t>
            </w: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</w:tc>
      </w:tr>
      <w:tr w:rsidR="00114CF8" w:rsidRPr="00114CF8" w:rsidTr="00114CF8">
        <w:tc>
          <w:tcPr>
            <w:tcW w:w="8446" w:type="dxa"/>
          </w:tcPr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sz w:val="22"/>
                <w:szCs w:val="22"/>
              </w:rPr>
            </w:pP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  <w:r w:rsidRPr="00114CF8">
              <w:rPr>
                <w:rStyle w:val="standaard--char"/>
                <w:rFonts w:ascii="Arial" w:hAnsi="Arial" w:cs="Arial"/>
                <w:b/>
                <w:sz w:val="22"/>
                <w:szCs w:val="22"/>
              </w:rPr>
              <w:t>Toelichting: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  <w:t xml:space="preserve">Voor organisaties die bovengenoemde zaken organiseren, is het moeilijker geworden reclame voor hun activiteiten te maken. De geplaatste 4 plakzuilen vervullen slechts een geringe rol hierin. 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  <w:t xml:space="preserve">Aangezien er langs de invalswegen 80 borden zijn geplaatst, stellen wij voor een aantal (we denken hierbij aan ongeveer 10 borden) hiervan gratis ter beschikking te stellen voor deze organisaties. 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 deze tijd waarop we een groter beroep doen op vrijwilligers bij activiteiten, is het goed dat de gemeente dit in ruime en hartelijke mate faciliteert.</w:t>
            </w:r>
            <w:r w:rsidRPr="00114C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t>Daar het een marginaal bedrag betreft op de begroting hebben we het niet voorzien van een dekkingsvoorstel.</w:t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</w:r>
            <w:r w:rsidRPr="00114CF8">
              <w:rPr>
                <w:rStyle w:val="standaard--char"/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14CF8" w:rsidRPr="00114CF8" w:rsidTr="00114CF8">
        <w:tc>
          <w:tcPr>
            <w:tcW w:w="8446" w:type="dxa"/>
          </w:tcPr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  <w:r w:rsidRPr="00114CF8">
              <w:rPr>
                <w:rStyle w:val="standaard--char"/>
                <w:rFonts w:ascii="Arial" w:hAnsi="Arial" w:cs="Arial"/>
                <w:b/>
                <w:bCs/>
              </w:rPr>
              <w:t>Ondertekening:</w:t>
            </w:r>
          </w:p>
          <w:p w:rsid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  <w:p w:rsidR="00C71928" w:rsidRPr="00114CF8" w:rsidRDefault="00C7192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  <w:r>
              <w:rPr>
                <w:rStyle w:val="standaard--char"/>
                <w:rFonts w:ascii="Arial" w:hAnsi="Arial" w:cs="Arial"/>
                <w:b/>
                <w:bCs/>
              </w:rPr>
              <w:t>Fractie ChristenUnie-SGP</w:t>
            </w: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  <w:p w:rsidR="00114CF8" w:rsidRPr="00114CF8" w:rsidRDefault="00114CF8" w:rsidP="00114CF8">
            <w:pPr>
              <w:pStyle w:val="standaard0"/>
              <w:rPr>
                <w:rStyle w:val="standaard--char"/>
                <w:rFonts w:ascii="Arial" w:hAnsi="Arial" w:cs="Arial"/>
                <w:b/>
                <w:bCs/>
              </w:rPr>
            </w:pPr>
          </w:p>
        </w:tc>
      </w:tr>
    </w:tbl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114CF8" w:rsidRDefault="00114CF8" w:rsidP="00B2188A">
      <w:pPr>
        <w:pStyle w:val="standaard0"/>
        <w:jc w:val="center"/>
        <w:rPr>
          <w:rStyle w:val="standaard--char"/>
          <w:rFonts w:ascii="Arial" w:hAnsi="Arial" w:cs="Arial"/>
          <w:b/>
          <w:bCs/>
        </w:rPr>
      </w:pPr>
    </w:p>
    <w:p w:rsidR="00B677DA" w:rsidRDefault="00B677DA" w:rsidP="00B2188A">
      <w:pPr>
        <w:pStyle w:val="standaard0"/>
        <w:jc w:val="center"/>
      </w:pPr>
    </w:p>
    <w:p w:rsidR="001E5B2C" w:rsidRDefault="001E5B2C">
      <w:bookmarkStart w:id="0" w:name="table01"/>
      <w:bookmarkEnd w:id="0"/>
    </w:p>
    <w:sectPr w:rsidR="001E5B2C" w:rsidSect="00221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2188A"/>
    <w:rsid w:val="00091509"/>
    <w:rsid w:val="00114CF8"/>
    <w:rsid w:val="001B7124"/>
    <w:rsid w:val="001E5B2C"/>
    <w:rsid w:val="00215EAC"/>
    <w:rsid w:val="00221D82"/>
    <w:rsid w:val="00273F3B"/>
    <w:rsid w:val="00714052"/>
    <w:rsid w:val="008C209A"/>
    <w:rsid w:val="00B2188A"/>
    <w:rsid w:val="00B65605"/>
    <w:rsid w:val="00B677DA"/>
    <w:rsid w:val="00C71928"/>
    <w:rsid w:val="00CE6288"/>
    <w:rsid w:val="00FD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1D8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rsid w:val="00B2188A"/>
    <w:rPr>
      <w:sz w:val="20"/>
      <w:szCs w:val="20"/>
    </w:rPr>
  </w:style>
  <w:style w:type="character" w:customStyle="1" w:styleId="standaard--char">
    <w:name w:val="standaard--char"/>
    <w:basedOn w:val="Standaardalinea-lettertype"/>
    <w:rsid w:val="00B2188A"/>
  </w:style>
  <w:style w:type="paragraph" w:customStyle="1" w:styleId="voettekst">
    <w:name w:val="voettekst"/>
    <w:basedOn w:val="Standaard"/>
    <w:rsid w:val="00B2188A"/>
    <w:rPr>
      <w:sz w:val="20"/>
      <w:szCs w:val="20"/>
    </w:rPr>
  </w:style>
  <w:style w:type="character" w:customStyle="1" w:styleId="voettekst--char">
    <w:name w:val="voettekst--char"/>
    <w:basedOn w:val="Standaardalinea-lettertype"/>
    <w:rsid w:val="00B2188A"/>
  </w:style>
  <w:style w:type="table" w:styleId="Tabelraster">
    <w:name w:val="Table Grid"/>
    <w:basedOn w:val="Standaardtabel"/>
    <w:rsid w:val="00114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B16AB.FB8E3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AMENDEMENT</vt:lpstr>
    </vt:vector>
  </TitlesOfParts>
  <Company>Gemeente Leusden</Company>
  <LinksUpToDate>false</LinksUpToDate>
  <CharactersWithSpaces>1318</CharactersWithSpaces>
  <SharedDoc>false</SharedDoc>
  <HLinks>
    <vt:vector size="6" baseType="variant">
      <vt:variant>
        <vt:i4>6750213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cid:image001.png@01CB16AB.FB8E3250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</dc:title>
  <dc:creator>ees</dc:creator>
  <cp:lastModifiedBy>joverweg</cp:lastModifiedBy>
  <cp:revision>2</cp:revision>
  <dcterms:created xsi:type="dcterms:W3CDTF">2010-06-30T21:49:00Z</dcterms:created>
  <dcterms:modified xsi:type="dcterms:W3CDTF">2010-06-30T21:49:00Z</dcterms:modified>
</cp:coreProperties>
</file>